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DF" w:rsidRDefault="001272DF"/>
    <w:p w:rsidR="00232535" w:rsidRDefault="007E126B">
      <w:r>
        <w:t>VIZAREA  ANUALĂ  A  CERTIFICATULUI DE MEMBRU</w:t>
      </w:r>
      <w:r w:rsidR="00232535">
        <w:t xml:space="preserve"> se face în baza completării</w:t>
      </w:r>
      <w:r w:rsidR="002D05EC">
        <w:t>:</w:t>
      </w:r>
      <w:r w:rsidR="00232535">
        <w:t xml:space="preserve"> </w:t>
      </w:r>
    </w:p>
    <w:p w:rsidR="00232535" w:rsidRDefault="00232535">
      <w:r>
        <w:t xml:space="preserve">CERERERII DE VIZĂ  </w:t>
      </w:r>
      <w:r w:rsidRPr="00232535">
        <w:rPr>
          <w:b/>
        </w:rPr>
        <w:t>F3.1_CMDB -   care la pag. 2</w:t>
      </w:r>
      <w:r>
        <w:t xml:space="preserve"> cuprinde documentele necesare obținerii vizei,   ÎNSOȚITĂ DE  DECLARAȚIA PE PROPRIA RĂSPUNDERE .</w:t>
      </w:r>
    </w:p>
    <w:p w:rsidR="00232535" w:rsidRDefault="00232535" w:rsidP="00232535">
      <w:r>
        <w:t>DOCUMENTELE</w:t>
      </w:r>
      <w:r w:rsidR="00AC5771">
        <w:t xml:space="preserve"> </w:t>
      </w:r>
      <w:r>
        <w:t xml:space="preserve"> SE </w:t>
      </w:r>
      <w:r w:rsidR="007A4D82">
        <w:t xml:space="preserve"> </w:t>
      </w:r>
      <w:r>
        <w:t>GĂSESC PE Site-ul CMDB la rubrica AVIZĂRI- ACREDITĂRI</w:t>
      </w:r>
      <w:r w:rsidR="007A4D82">
        <w:t>,</w:t>
      </w:r>
      <w:r>
        <w:t xml:space="preserve">  PUNCTUL 3.</w:t>
      </w:r>
    </w:p>
    <w:p w:rsidR="002D05EC" w:rsidRDefault="002D05EC" w:rsidP="007A4D82">
      <w:pPr>
        <w:rPr>
          <w:sz w:val="24"/>
        </w:rPr>
      </w:pPr>
    </w:p>
    <w:p w:rsidR="007A4D82" w:rsidRDefault="007A4D82" w:rsidP="007A4D82">
      <w:r>
        <w:rPr>
          <w:sz w:val="24"/>
        </w:rPr>
        <w:t>CEREREA PENTRU CONTINUAREA ACTIVITĂȚII (</w:t>
      </w:r>
      <w:r w:rsidRPr="00FB35D0">
        <w:rPr>
          <w:sz w:val="24"/>
        </w:rPr>
        <w:t xml:space="preserve">PENTRU MEDICII PENSIONARI </w:t>
      </w:r>
      <w:r w:rsidR="002D05EC">
        <w:rPr>
          <w:sz w:val="24"/>
        </w:rPr>
        <w:t>(</w:t>
      </w:r>
      <w:r>
        <w:t xml:space="preserve"> Site-ul CMDB la rubrica AVIZĂRI- ACREDITĂRI   LA PUNCTUL 4</w:t>
      </w:r>
      <w:r w:rsidR="002D05EC">
        <w:t>)</w:t>
      </w:r>
      <w:r>
        <w:t>.</w:t>
      </w:r>
    </w:p>
    <w:p w:rsidR="00232535" w:rsidRDefault="00232535"/>
    <w:p w:rsidR="007E126B" w:rsidRPr="00AC5771" w:rsidRDefault="007E126B">
      <w:pPr>
        <w:rPr>
          <w:b/>
        </w:rPr>
      </w:pPr>
      <w:r>
        <w:t xml:space="preserve"> </w:t>
      </w:r>
      <w:r w:rsidR="007A4D82" w:rsidRPr="00AC5771">
        <w:rPr>
          <w:b/>
        </w:rPr>
        <w:t xml:space="preserve">MENȚIONĂM CĂ VIZAREA ANUALĂ </w:t>
      </w:r>
      <w:r w:rsidRPr="00AC5771">
        <w:rPr>
          <w:b/>
        </w:rPr>
        <w:t>SE FACE  ÎN FUNCȚIE DE PERIOADA  DE ASIGURARE DE MALPRAXIS (RĂSPUNDERE CIVILĂ) CU ÎNDEPLINIREA PUNCTAJULUI  MINIM  ANUAL DE CREDITE EMC (20).</w:t>
      </w:r>
      <w:r w:rsidR="00232535" w:rsidRPr="00AC5771">
        <w:rPr>
          <w:b/>
        </w:rPr>
        <w:t xml:space="preserve"> </w:t>
      </w:r>
    </w:p>
    <w:p w:rsidR="00232535" w:rsidRDefault="00232535" w:rsidP="00232535">
      <w:r>
        <w:t xml:space="preserve"> </w:t>
      </w:r>
    </w:p>
    <w:p w:rsidR="00FB35D0" w:rsidRPr="00FB35D0" w:rsidRDefault="00FB35D0">
      <w:pPr>
        <w:rPr>
          <w:sz w:val="24"/>
        </w:rPr>
      </w:pPr>
    </w:p>
    <w:p w:rsidR="002D05EC" w:rsidRDefault="002D05EC" w:rsidP="002D05EC">
      <w:pPr>
        <w:pStyle w:val="Default"/>
        <w:spacing w:after="3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>a)</w:t>
      </w:r>
      <w:r>
        <w:rPr>
          <w:sz w:val="23"/>
          <w:szCs w:val="23"/>
        </w:rPr>
        <w:t></w:t>
      </w:r>
      <w:r>
        <w:rPr>
          <w:rFonts w:ascii="Calibri" w:hAnsi="Calibri" w:cs="Calibri"/>
          <w:sz w:val="20"/>
          <w:szCs w:val="20"/>
        </w:rPr>
        <w:t xml:space="preserve">certificatul de membru, în original; </w:t>
      </w:r>
    </w:p>
    <w:p w:rsidR="002D05EC" w:rsidRDefault="002D05EC" w:rsidP="002D05EC">
      <w:pPr>
        <w:pStyle w:val="Default"/>
        <w:spacing w:after="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b) </w:t>
      </w:r>
      <w:r>
        <w:rPr>
          <w:sz w:val="23"/>
          <w:szCs w:val="23"/>
        </w:rPr>
        <w:t></w:t>
      </w:r>
      <w:r>
        <w:rPr>
          <w:rFonts w:ascii="Calibri" w:hAnsi="Calibri" w:cs="Calibri"/>
          <w:sz w:val="20"/>
          <w:szCs w:val="20"/>
        </w:rPr>
        <w:t>copie a actului de identitate, purtând mențiunea ”</w:t>
      </w:r>
      <w:r>
        <w:rPr>
          <w:rFonts w:ascii="Calibri" w:hAnsi="Calibri" w:cs="Calibri"/>
          <w:i/>
          <w:iCs/>
          <w:sz w:val="20"/>
          <w:szCs w:val="20"/>
        </w:rPr>
        <w:t>conform cu originalul</w:t>
      </w:r>
      <w:r>
        <w:rPr>
          <w:rFonts w:ascii="Calibri" w:hAnsi="Calibri" w:cs="Calibri"/>
          <w:sz w:val="20"/>
          <w:szCs w:val="20"/>
        </w:rPr>
        <w:t xml:space="preserve">”, numele în clar și semnătura, în cazul în care actul de identitate a fost preschimbat; </w:t>
      </w:r>
    </w:p>
    <w:p w:rsidR="002D05EC" w:rsidRDefault="002D05EC" w:rsidP="002D05EC">
      <w:pPr>
        <w:pStyle w:val="Default"/>
        <w:spacing w:after="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c) </w:t>
      </w:r>
      <w:r>
        <w:rPr>
          <w:sz w:val="23"/>
          <w:szCs w:val="23"/>
        </w:rPr>
        <w:t></w:t>
      </w:r>
      <w:r>
        <w:rPr>
          <w:rFonts w:ascii="Calibri" w:hAnsi="Calibri" w:cs="Calibri"/>
          <w:sz w:val="20"/>
          <w:szCs w:val="20"/>
        </w:rPr>
        <w:t>copie legalizată a actului prin care se atestă schimbarea numelui (act de stare civilă, hotărâre judecătorească definitivă și irevocabilă</w:t>
      </w:r>
      <w:r>
        <w:rPr>
          <w:rFonts w:ascii="Calibri" w:hAnsi="Calibri" w:cs="Calibri"/>
          <w:sz w:val="13"/>
          <w:szCs w:val="13"/>
        </w:rPr>
        <w:t>viii</w:t>
      </w:r>
      <w:r>
        <w:rPr>
          <w:rFonts w:ascii="Calibri" w:hAnsi="Calibri" w:cs="Calibri"/>
          <w:sz w:val="20"/>
          <w:szCs w:val="20"/>
        </w:rPr>
        <w:t xml:space="preserve">, act administrativ), dacă este cazul, </w:t>
      </w:r>
    </w:p>
    <w:p w:rsidR="002D05EC" w:rsidRDefault="002D05EC" w:rsidP="002D05EC">
      <w:pPr>
        <w:pStyle w:val="Default"/>
        <w:spacing w:after="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d) </w:t>
      </w:r>
      <w:r>
        <w:rPr>
          <w:sz w:val="23"/>
          <w:szCs w:val="23"/>
        </w:rPr>
        <w:t></w:t>
      </w:r>
      <w:r>
        <w:rPr>
          <w:rFonts w:ascii="Calibri" w:hAnsi="Calibri" w:cs="Calibri"/>
          <w:sz w:val="20"/>
          <w:szCs w:val="20"/>
        </w:rPr>
        <w:t>copie a asigurării de răspundere profesională încheiată la societatea de asigurare ______________________ _____________________________, valabilă în perioada __________________________________________, purtând mențiunea ”</w:t>
      </w:r>
      <w:r>
        <w:rPr>
          <w:rFonts w:ascii="Calibri" w:hAnsi="Calibri" w:cs="Calibri"/>
          <w:i/>
          <w:iCs/>
          <w:sz w:val="20"/>
          <w:szCs w:val="20"/>
        </w:rPr>
        <w:t>conform cu originalul</w:t>
      </w:r>
      <w:r>
        <w:rPr>
          <w:rFonts w:ascii="Calibri" w:hAnsi="Calibri" w:cs="Calibri"/>
          <w:sz w:val="20"/>
          <w:szCs w:val="20"/>
        </w:rPr>
        <w:t xml:space="preserve">”, numele în clar și semnătura; </w:t>
      </w:r>
    </w:p>
    <w:p w:rsidR="002D05EC" w:rsidRDefault="002D05EC" w:rsidP="002D05EC">
      <w:pPr>
        <w:pStyle w:val="Default"/>
        <w:spacing w:after="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e) </w:t>
      </w:r>
      <w:r>
        <w:rPr>
          <w:sz w:val="23"/>
          <w:szCs w:val="23"/>
        </w:rPr>
        <w:t></w:t>
      </w:r>
      <w:r>
        <w:rPr>
          <w:rFonts w:ascii="Calibri" w:hAnsi="Calibri" w:cs="Calibri"/>
          <w:sz w:val="20"/>
          <w:szCs w:val="20"/>
        </w:rPr>
        <w:t xml:space="preserve">copie a documentelor prin care se atestă realizarea punctajului profesional minim privind educația medicală continuă conform, după caz, art. 5 alin. 1 sau 2 din Decizia Consiliului național nr. 58/2011, modificată și completată prin Decizia Consiliului național nr. 7/2014; </w:t>
      </w:r>
      <w:r w:rsidR="00FD6A06">
        <w:rPr>
          <w:rFonts w:ascii="Calibri" w:hAnsi="Calibri" w:cs="Calibri"/>
          <w:sz w:val="20"/>
          <w:szCs w:val="20"/>
        </w:rPr>
        <w:t>(20 ore EMC anual și 200 credite EMC la 5 ani)</w:t>
      </w:r>
    </w:p>
    <w:p w:rsidR="002D05EC" w:rsidRPr="00FD6A06" w:rsidRDefault="002D05EC" w:rsidP="002D05EC">
      <w:pPr>
        <w:pStyle w:val="Default"/>
        <w:rPr>
          <w:rFonts w:asciiTheme="minorHAnsi" w:hAnsiTheme="minorHAnsi" w:cs="Calibri"/>
          <w:sz w:val="20"/>
          <w:szCs w:val="20"/>
        </w:rPr>
      </w:pPr>
      <w:r w:rsidRPr="00FD6A06">
        <w:rPr>
          <w:rFonts w:asciiTheme="minorHAnsi" w:hAnsiTheme="minorHAnsi" w:cs="Calibri"/>
          <w:sz w:val="20"/>
          <w:szCs w:val="20"/>
        </w:rPr>
        <w:t xml:space="preserve">f) </w:t>
      </w:r>
      <w:r w:rsidRPr="00FD6A06">
        <w:rPr>
          <w:rFonts w:asciiTheme="minorHAnsi" w:hAnsiTheme="minorHAnsi"/>
          <w:sz w:val="20"/>
          <w:szCs w:val="20"/>
        </w:rPr>
        <w:t></w:t>
      </w:r>
      <w:r w:rsidRPr="00FD6A06">
        <w:rPr>
          <w:rFonts w:asciiTheme="minorHAnsi" w:hAnsiTheme="minorHAnsi" w:cs="Calibri"/>
          <w:sz w:val="20"/>
          <w:szCs w:val="20"/>
        </w:rPr>
        <w:t xml:space="preserve">dacă este cazul, dovadax neîntreruperii activității profesionale pe o perioadă mai mare de 5 ani. </w:t>
      </w:r>
    </w:p>
    <w:p w:rsidR="00FD6A06" w:rsidRPr="00FD6A06" w:rsidRDefault="00FD6A06" w:rsidP="00FD6A06">
      <w:pPr>
        <w:spacing w:after="0"/>
        <w:rPr>
          <w:rFonts w:cs="Calibri"/>
          <w:sz w:val="20"/>
          <w:szCs w:val="20"/>
        </w:rPr>
      </w:pPr>
      <w:r w:rsidRPr="00FD6A06">
        <w:rPr>
          <w:sz w:val="20"/>
          <w:szCs w:val="20"/>
        </w:rPr>
        <w:t xml:space="preserve">g) </w:t>
      </w:r>
      <w:r w:rsidRPr="00FD6A06">
        <w:rPr>
          <w:rFonts w:cs="Calibri"/>
          <w:sz w:val="20"/>
          <w:szCs w:val="20"/>
        </w:rPr>
        <w:t> adeverință exercitare profesieh)</w:t>
      </w:r>
    </w:p>
    <w:p w:rsidR="00FD6A06" w:rsidRPr="00FD6A06" w:rsidRDefault="00FD6A06" w:rsidP="00FD6A06">
      <w:pPr>
        <w:spacing w:after="0"/>
        <w:rPr>
          <w:sz w:val="20"/>
          <w:szCs w:val="20"/>
        </w:rPr>
      </w:pPr>
      <w:r w:rsidRPr="00FD6A06">
        <w:rPr>
          <w:rFonts w:cs="Calibri"/>
          <w:sz w:val="20"/>
          <w:szCs w:val="20"/>
        </w:rPr>
        <w:t>h)</w:t>
      </w:r>
      <w:r w:rsidRPr="00FD6A06">
        <w:rPr>
          <w:sz w:val="20"/>
          <w:szCs w:val="20"/>
        </w:rPr>
        <w:t xml:space="preserve"> </w:t>
      </w:r>
      <w:r w:rsidRPr="00FD6A06">
        <w:rPr>
          <w:rFonts w:cs="Calibri"/>
          <w:sz w:val="20"/>
          <w:szCs w:val="20"/>
        </w:rPr>
        <w:t>cotizația achitată la zi</w:t>
      </w:r>
    </w:p>
    <w:p w:rsidR="00AA4AAC" w:rsidRDefault="00AA4AAC"/>
    <w:p w:rsidR="00AA4AAC" w:rsidRDefault="00AA4AAC"/>
    <w:p w:rsidR="00AA4AAC" w:rsidRDefault="00AA4AAC"/>
    <w:p w:rsidR="00AA4AAC" w:rsidRDefault="00AA4AAC"/>
    <w:p w:rsidR="00AA4AAC" w:rsidRDefault="00AA4AAC"/>
    <w:p w:rsidR="00AA4AAC" w:rsidRDefault="00AA4AAC">
      <w:pPr>
        <w:rPr>
          <w:b/>
          <w:sz w:val="32"/>
          <w:szCs w:val="32"/>
        </w:rPr>
      </w:pPr>
      <w:r w:rsidRPr="00AA4AAC">
        <w:rPr>
          <w:b/>
          <w:sz w:val="32"/>
          <w:szCs w:val="32"/>
        </w:rPr>
        <w:t xml:space="preserve"> </w:t>
      </w:r>
    </w:p>
    <w:p w:rsidR="007E126B" w:rsidRDefault="007E126B">
      <w:r>
        <w:t xml:space="preserve"> </w:t>
      </w:r>
    </w:p>
    <w:sectPr w:rsidR="007E126B" w:rsidSect="00127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C1B"/>
    <w:multiLevelType w:val="hybridMultilevel"/>
    <w:tmpl w:val="54A48FD6"/>
    <w:lvl w:ilvl="0" w:tplc="AD1C7E4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9C22D1"/>
    <w:multiLevelType w:val="hybridMultilevel"/>
    <w:tmpl w:val="7BAE3210"/>
    <w:lvl w:ilvl="0" w:tplc="B95446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E126B"/>
    <w:rsid w:val="00060B70"/>
    <w:rsid w:val="00086243"/>
    <w:rsid w:val="0009384F"/>
    <w:rsid w:val="001272DF"/>
    <w:rsid w:val="00232535"/>
    <w:rsid w:val="002D05EC"/>
    <w:rsid w:val="005F0EAE"/>
    <w:rsid w:val="007A4D82"/>
    <w:rsid w:val="007E126B"/>
    <w:rsid w:val="00AA4AAC"/>
    <w:rsid w:val="00AC5771"/>
    <w:rsid w:val="00E6380F"/>
    <w:rsid w:val="00EA5A40"/>
    <w:rsid w:val="00FB35D0"/>
    <w:rsid w:val="00FD4FF7"/>
    <w:rsid w:val="00FD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5EC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AAC"/>
    <w:pPr>
      <w:spacing w:after="160" w:line="252" w:lineRule="auto"/>
      <w:ind w:left="720"/>
      <w:contextualSpacing/>
    </w:pPr>
    <w:rPr>
      <w:rFonts w:ascii="Calibri" w:hAnsi="Calibri" w:cs="Times New Roman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2</cp:revision>
  <cp:lastPrinted>2015-05-19T07:39:00Z</cp:lastPrinted>
  <dcterms:created xsi:type="dcterms:W3CDTF">2015-06-16T08:00:00Z</dcterms:created>
  <dcterms:modified xsi:type="dcterms:W3CDTF">2015-06-16T08:00:00Z</dcterms:modified>
</cp:coreProperties>
</file>